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71" w:rsidRPr="00036671" w:rsidRDefault="00036671" w:rsidP="00036671">
      <w:pPr>
        <w:shd w:val="clear" w:color="auto" w:fill="FFFFFF"/>
        <w:spacing w:before="150" w:after="240" w:line="240" w:lineRule="auto"/>
        <w:outlineLvl w:val="1"/>
        <w:rPr>
          <w:rFonts w:ascii="Arial" w:eastAsia="Times New Roman" w:hAnsi="Arial" w:cs="Arial"/>
          <w:b/>
          <w:bCs/>
          <w:caps/>
          <w:color w:val="4C0066"/>
          <w:sz w:val="30"/>
          <w:szCs w:val="30"/>
        </w:rPr>
      </w:pPr>
      <w:r w:rsidRPr="00036671">
        <w:rPr>
          <w:rFonts w:ascii="Arial" w:eastAsia="Times New Roman" w:hAnsi="Arial" w:cs="Arial"/>
          <w:b/>
          <w:bCs/>
          <w:caps/>
          <w:color w:val="4C0066"/>
          <w:sz w:val="30"/>
          <w:szCs w:val="30"/>
        </w:rPr>
        <w:t>HOMEMADE TACO SEASONING</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 Tbsp. Chili Powder</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1/4 tsp. Garlic Powder</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1/4 tsp. Onion Powder</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w:t>
      </w:r>
      <w:r>
        <w:rPr>
          <w:rFonts w:ascii="Arial" w:eastAsia="Times New Roman" w:hAnsi="Arial" w:cs="Arial"/>
          <w:color w:val="333333"/>
          <w:sz w:val="27"/>
          <w:szCs w:val="27"/>
        </w:rPr>
        <w:t>4 tsp. Cayenne</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1/4 tsp. Dried Oregano</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 xml:space="preserve">1/2 tsp. </w:t>
      </w:r>
      <w:r>
        <w:rPr>
          <w:rFonts w:ascii="Arial" w:eastAsia="Times New Roman" w:hAnsi="Arial" w:cs="Arial"/>
          <w:color w:val="333333"/>
          <w:sz w:val="27"/>
          <w:szCs w:val="27"/>
        </w:rPr>
        <w:t xml:space="preserve">Smoked </w:t>
      </w:r>
      <w:r w:rsidRPr="00036671">
        <w:rPr>
          <w:rFonts w:ascii="Arial" w:eastAsia="Times New Roman" w:hAnsi="Arial" w:cs="Arial"/>
          <w:color w:val="333333"/>
          <w:sz w:val="27"/>
          <w:szCs w:val="27"/>
        </w:rPr>
        <w:t>Paprika</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 1/2 tsp. Ground Cumin</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Pr>
          <w:rFonts w:ascii="Arial" w:eastAsia="Times New Roman" w:hAnsi="Arial" w:cs="Arial"/>
          <w:color w:val="333333"/>
          <w:sz w:val="27"/>
          <w:szCs w:val="27"/>
        </w:rPr>
        <w:t>1/4 tsp. Ground Cinnamon</w:t>
      </w:r>
    </w:p>
    <w:p w:rsidR="00036671" w:rsidRPr="00036671" w:rsidRDefault="00036671" w:rsidP="00036671">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7"/>
          <w:szCs w:val="27"/>
        </w:rPr>
      </w:pPr>
      <w:r w:rsidRPr="00036671">
        <w:rPr>
          <w:rFonts w:ascii="Arial" w:eastAsia="Times New Roman" w:hAnsi="Arial" w:cs="Arial"/>
          <w:color w:val="333333"/>
          <w:sz w:val="27"/>
          <w:szCs w:val="27"/>
        </w:rPr>
        <w:t>1 tsp. Black Pepper (optional)</w:t>
      </w:r>
    </w:p>
    <w:p w:rsidR="00036671" w:rsidRPr="00036671" w:rsidRDefault="00036671" w:rsidP="00036671">
      <w:pPr>
        <w:shd w:val="clear" w:color="auto" w:fill="FFFFFF"/>
        <w:spacing w:before="150" w:after="240" w:line="240" w:lineRule="auto"/>
        <w:outlineLvl w:val="2"/>
        <w:rPr>
          <w:rFonts w:ascii="Arial" w:eastAsia="Times New Roman" w:hAnsi="Arial" w:cs="Arial"/>
          <w:b/>
          <w:bCs/>
          <w:caps/>
          <w:color w:val="444444"/>
          <w:sz w:val="27"/>
          <w:szCs w:val="27"/>
        </w:rPr>
      </w:pPr>
      <w:r w:rsidRPr="00036671">
        <w:rPr>
          <w:rFonts w:ascii="Arial" w:eastAsia="Times New Roman" w:hAnsi="Arial" w:cs="Arial"/>
          <w:b/>
          <w:bCs/>
          <w:caps/>
          <w:color w:val="444444"/>
          <w:sz w:val="27"/>
          <w:szCs w:val="27"/>
        </w:rPr>
        <w:t>HOMEMADE TACO SEASONING: THE HOW-TO</w:t>
      </w:r>
    </w:p>
    <w:p w:rsidR="00036671" w:rsidRPr="00036671" w:rsidRDefault="00036671" w:rsidP="00036671">
      <w:pPr>
        <w:shd w:val="clear" w:color="auto" w:fill="FFFFFF"/>
        <w:spacing w:before="75" w:after="450" w:line="240" w:lineRule="auto"/>
        <w:rPr>
          <w:rFonts w:ascii="Arial" w:eastAsia="Times New Roman" w:hAnsi="Arial" w:cs="Arial"/>
          <w:color w:val="333333"/>
          <w:sz w:val="27"/>
          <w:szCs w:val="27"/>
        </w:rPr>
      </w:pPr>
      <w:r w:rsidRPr="00036671">
        <w:rPr>
          <w:rFonts w:ascii="Arial" w:eastAsia="Times New Roman" w:hAnsi="Arial" w:cs="Arial"/>
          <w:color w:val="333333"/>
          <w:sz w:val="27"/>
          <w:szCs w:val="27"/>
        </w:rPr>
        <w:t>Now for the easy part: mix all the spices together and store in an airtight container. The optional black pepper is to increase the spiciness based on your family’s tastes and preferences. If you don’t like spicy foods, simply leave the black pepper out and/or be sure to adjust that tablespoon of chili powder down.</w:t>
      </w:r>
    </w:p>
    <w:p w:rsidR="00036671" w:rsidRPr="00036671" w:rsidRDefault="00036671" w:rsidP="00036671">
      <w:pPr>
        <w:shd w:val="clear" w:color="auto" w:fill="FFFFFF"/>
        <w:spacing w:before="75" w:after="450" w:line="240" w:lineRule="auto"/>
        <w:rPr>
          <w:rFonts w:ascii="Arial" w:eastAsia="Times New Roman" w:hAnsi="Arial" w:cs="Arial"/>
          <w:color w:val="333333"/>
          <w:sz w:val="27"/>
          <w:szCs w:val="27"/>
        </w:rPr>
      </w:pPr>
      <w:r w:rsidRPr="00036671">
        <w:rPr>
          <w:rFonts w:ascii="Arial" w:eastAsia="Times New Roman" w:hAnsi="Arial" w:cs="Arial"/>
          <w:color w:val="333333"/>
          <w:sz w:val="27"/>
          <w:szCs w:val="27"/>
        </w:rPr>
        <w:t>The amounts listed above make up about 2 Tbsp. of homemade taco seasoning mix — the perfect amount to replace one store bought 1.25oz packet.</w:t>
      </w:r>
    </w:p>
    <w:p w:rsidR="005C7047" w:rsidRDefault="00036671">
      <w:bookmarkStart w:id="0" w:name="_GoBack"/>
      <w:bookmarkEnd w:id="0"/>
    </w:p>
    <w:sectPr w:rsidR="005C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36"/>
    <w:multiLevelType w:val="multilevel"/>
    <w:tmpl w:val="640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40ED2"/>
    <w:multiLevelType w:val="multilevel"/>
    <w:tmpl w:val="79D0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71"/>
    <w:rsid w:val="00036671"/>
    <w:rsid w:val="00323792"/>
    <w:rsid w:val="00B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513F0-1897-4A1E-92DA-21E5DA2A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FD81BEFD.dotm</Template>
  <TotalTime>3</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Montgomery County Community College</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Vozzo</dc:creator>
  <cp:keywords/>
  <dc:description/>
  <cp:lastModifiedBy>Benjamin Vozzo</cp:lastModifiedBy>
  <cp:revision>1</cp:revision>
  <dcterms:created xsi:type="dcterms:W3CDTF">2018-06-05T14:33:00Z</dcterms:created>
  <dcterms:modified xsi:type="dcterms:W3CDTF">2018-06-05T14:36:00Z</dcterms:modified>
</cp:coreProperties>
</file>